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393D" w:rsidRDefault="00D87342" w:rsidP="00F0393D">
      <w:pPr>
        <w:pStyle w:val="Legenda"/>
        <w:spacing w:line="360" w:lineRule="auto"/>
        <w:rPr>
          <w:rFonts w:cs="Times New Roman"/>
          <w:szCs w:val="22"/>
        </w:rPr>
      </w:pPr>
      <w:bookmarkStart w:id="0" w:name="_Toc501534484"/>
      <w:r>
        <w:rPr>
          <w:iCs w:val="0"/>
          <w:noProof/>
          <w:sz w:val="16"/>
          <w:szCs w:val="16"/>
          <w:lang w:eastAsia="pt-BR"/>
        </w:rPr>
        <w:drawing>
          <wp:inline distT="0" distB="0" distL="0" distR="0" wp14:anchorId="056E366A" wp14:editId="702A29B7">
            <wp:extent cx="5400040" cy="417258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riana_modificado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172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F0393D" w:rsidRDefault="00F0393D" w:rsidP="00F0393D">
      <w:pPr>
        <w:pStyle w:val="Legenda"/>
        <w:spacing w:line="360" w:lineRule="auto"/>
        <w:rPr>
          <w:rFonts w:cs="Times New Roman"/>
          <w:szCs w:val="22"/>
        </w:rPr>
      </w:pPr>
      <w:r w:rsidRPr="00805E3B">
        <w:rPr>
          <w:rFonts w:cs="Times New Roman"/>
          <w:szCs w:val="22"/>
        </w:rPr>
        <w:t xml:space="preserve">Figura </w:t>
      </w:r>
      <w:r w:rsidRPr="00805E3B">
        <w:rPr>
          <w:rFonts w:cs="Times New Roman"/>
          <w:szCs w:val="22"/>
        </w:rPr>
        <w:fldChar w:fldCharType="begin"/>
      </w:r>
      <w:r w:rsidRPr="00805E3B">
        <w:rPr>
          <w:rFonts w:cs="Times New Roman"/>
          <w:szCs w:val="22"/>
        </w:rPr>
        <w:instrText xml:space="preserve"> SEQ Figura \* ARABIC </w:instrText>
      </w:r>
      <w:r w:rsidRPr="00805E3B">
        <w:rPr>
          <w:rFonts w:cs="Times New Roman"/>
          <w:szCs w:val="22"/>
        </w:rPr>
        <w:fldChar w:fldCharType="separate"/>
      </w:r>
      <w:r>
        <w:rPr>
          <w:rFonts w:cs="Times New Roman"/>
          <w:noProof/>
          <w:szCs w:val="22"/>
        </w:rPr>
        <w:t>1</w:t>
      </w:r>
      <w:r w:rsidRPr="00805E3B">
        <w:rPr>
          <w:rFonts w:cs="Times New Roman"/>
          <w:szCs w:val="22"/>
        </w:rPr>
        <w:fldChar w:fldCharType="end"/>
      </w:r>
      <w:r w:rsidRPr="00805E3B">
        <w:rPr>
          <w:rFonts w:cs="Times New Roman"/>
          <w:szCs w:val="22"/>
        </w:rPr>
        <w:t>. Mapa da localização da área de estudo</w:t>
      </w:r>
      <w:bookmarkEnd w:id="0"/>
      <w:r>
        <w:rPr>
          <w:rFonts w:cs="Times New Roman"/>
          <w:szCs w:val="22"/>
        </w:rPr>
        <w:t xml:space="preserve"> e das estações de amostragem</w:t>
      </w:r>
    </w:p>
    <w:p w:rsidR="000D249D" w:rsidRDefault="000D249D" w:rsidP="000D249D"/>
    <w:p w:rsidR="000D249D" w:rsidRDefault="000D249D" w:rsidP="000D249D"/>
    <w:p w:rsidR="000D249D" w:rsidRDefault="000D249D" w:rsidP="000D249D"/>
    <w:p w:rsidR="000D249D" w:rsidRDefault="000D249D" w:rsidP="000D249D"/>
    <w:p w:rsidR="000D249D" w:rsidRDefault="000D249D" w:rsidP="000D249D"/>
    <w:p w:rsidR="000D249D" w:rsidRDefault="000D249D" w:rsidP="000D249D"/>
    <w:p w:rsidR="000D249D" w:rsidRDefault="000D249D" w:rsidP="000D249D"/>
    <w:p w:rsidR="000D249D" w:rsidRDefault="000D249D" w:rsidP="000D249D"/>
    <w:p w:rsidR="000D249D" w:rsidRDefault="000D249D" w:rsidP="000D249D"/>
    <w:p w:rsidR="000D249D" w:rsidRDefault="000D249D" w:rsidP="000D249D"/>
    <w:p w:rsidR="000D249D" w:rsidRDefault="000D249D" w:rsidP="000D249D"/>
    <w:p w:rsidR="000D249D" w:rsidRDefault="000D249D" w:rsidP="000D249D"/>
    <w:p w:rsidR="000D249D" w:rsidRPr="000D249D" w:rsidRDefault="000D249D" w:rsidP="000D249D"/>
    <w:p w:rsidR="00DB5B7C" w:rsidRDefault="00DB5B7C"/>
    <w:p w:rsidR="000D249D" w:rsidRDefault="000D249D" w:rsidP="000D249D">
      <w:pPr>
        <w:pStyle w:val="Legenda"/>
        <w:rPr>
          <w:rFonts w:cs="Times New Roman"/>
        </w:rPr>
      </w:pPr>
      <w:r>
        <w:lastRenderedPageBreak/>
        <w:t xml:space="preserve">Tabela </w:t>
      </w:r>
      <w:r>
        <w:fldChar w:fldCharType="begin"/>
      </w:r>
      <w:r>
        <w:instrText xml:space="preserve"> SEQ Tabela \* ARABIC </w:instrText>
      </w:r>
      <w: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  <w:r>
        <w:t>. Valores de profundidade de coleta, temperatura, condutividade, oxigênio dissolvido e localização dos pontos em cada transecto.</w:t>
      </w:r>
    </w:p>
    <w:tbl>
      <w:tblPr>
        <w:tblW w:w="795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890"/>
        <w:gridCol w:w="1318"/>
        <w:gridCol w:w="1417"/>
        <w:gridCol w:w="1398"/>
        <w:gridCol w:w="1653"/>
      </w:tblGrid>
      <w:tr w:rsidR="000D249D" w:rsidRPr="00867F01" w:rsidTr="001F0479">
        <w:trPr>
          <w:trHeight w:val="510"/>
          <w:jc w:val="center"/>
        </w:trPr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 xml:space="preserve">Regiões 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Pontos amostrais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Profundidade (m)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Temperatura (°C)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Condutividade (μS.cm</w:t>
            </w:r>
            <w:r w:rsidRPr="00867F0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t-BR"/>
              </w:rPr>
              <w:t>-1</w:t>
            </w:r>
            <w:r w:rsidRPr="00867F0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)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Oxigê</w:t>
            </w:r>
            <w:r w:rsidRPr="00867F0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nio Dissolvido (mg L</w:t>
            </w:r>
            <w:r w:rsidRPr="00867F0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t-BR"/>
              </w:rPr>
              <w:t>-1</w:t>
            </w:r>
            <w:r w:rsidRPr="00867F0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)</w:t>
            </w:r>
          </w:p>
        </w:tc>
      </w:tr>
      <w:tr w:rsidR="000D249D" w:rsidRPr="00867F01" w:rsidTr="001F0479">
        <w:trPr>
          <w:trHeight w:val="290"/>
          <w:jc w:val="center"/>
        </w:trPr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Transecto 1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29,0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42940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3,3</w:t>
            </w:r>
          </w:p>
        </w:tc>
      </w:tr>
      <w:tr w:rsidR="000D249D" w:rsidRPr="00867F01" w:rsidTr="001F0479">
        <w:trPr>
          <w:trHeight w:val="290"/>
          <w:jc w:val="center"/>
        </w:trPr>
        <w:tc>
          <w:tcPr>
            <w:tcW w:w="1276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0,5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29,3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43980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4,2</w:t>
            </w:r>
          </w:p>
        </w:tc>
      </w:tr>
      <w:tr w:rsidR="000D249D" w:rsidRPr="00867F01" w:rsidTr="001F0479">
        <w:trPr>
          <w:trHeight w:val="290"/>
          <w:jc w:val="center"/>
        </w:trPr>
        <w:tc>
          <w:tcPr>
            <w:tcW w:w="1276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0,5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29,1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43940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3,7</w:t>
            </w:r>
          </w:p>
        </w:tc>
      </w:tr>
      <w:tr w:rsidR="000D249D" w:rsidRPr="00867F01" w:rsidTr="001F0479">
        <w:trPr>
          <w:trHeight w:val="290"/>
          <w:jc w:val="center"/>
        </w:trPr>
        <w:tc>
          <w:tcPr>
            <w:tcW w:w="1276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0,5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28,9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44930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4,5</w:t>
            </w:r>
          </w:p>
        </w:tc>
      </w:tr>
      <w:tr w:rsidR="000D249D" w:rsidRPr="00867F01" w:rsidTr="001F0479">
        <w:trPr>
          <w:trHeight w:val="290"/>
          <w:jc w:val="center"/>
        </w:trPr>
        <w:tc>
          <w:tcPr>
            <w:tcW w:w="1276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5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0,5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28,9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47360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4,4</w:t>
            </w:r>
          </w:p>
        </w:tc>
      </w:tr>
      <w:tr w:rsidR="000D249D" w:rsidRPr="00867F01" w:rsidTr="001F0479">
        <w:trPr>
          <w:trHeight w:val="290"/>
          <w:jc w:val="center"/>
        </w:trPr>
        <w:tc>
          <w:tcPr>
            <w:tcW w:w="1276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6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0,5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28,6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47100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4,3</w:t>
            </w:r>
          </w:p>
        </w:tc>
      </w:tr>
      <w:tr w:rsidR="000D249D" w:rsidRPr="00867F01" w:rsidTr="001F0479">
        <w:trPr>
          <w:trHeight w:val="290"/>
          <w:jc w:val="center"/>
        </w:trPr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Trans</w:t>
            </w: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e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c</w:t>
            </w: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to 2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7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28,1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21640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4,3</w:t>
            </w:r>
          </w:p>
        </w:tc>
      </w:tr>
      <w:tr w:rsidR="000D249D" w:rsidRPr="00867F01" w:rsidTr="001F0479">
        <w:trPr>
          <w:trHeight w:val="290"/>
          <w:jc w:val="center"/>
        </w:trPr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8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0,5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28,6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33830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6,1</w:t>
            </w:r>
          </w:p>
        </w:tc>
      </w:tr>
      <w:tr w:rsidR="000D249D" w:rsidRPr="00867F01" w:rsidTr="001F0479">
        <w:trPr>
          <w:trHeight w:val="290"/>
          <w:jc w:val="center"/>
        </w:trPr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9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0,5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28,6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20270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6,3</w:t>
            </w:r>
          </w:p>
        </w:tc>
      </w:tr>
      <w:tr w:rsidR="000D249D" w:rsidRPr="00867F01" w:rsidTr="001F0479">
        <w:trPr>
          <w:trHeight w:val="290"/>
          <w:jc w:val="center"/>
        </w:trPr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0,5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28,9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47540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5,6</w:t>
            </w:r>
          </w:p>
        </w:tc>
      </w:tr>
      <w:tr w:rsidR="000D249D" w:rsidRPr="00867F01" w:rsidTr="001F0479">
        <w:trPr>
          <w:trHeight w:val="290"/>
          <w:jc w:val="center"/>
        </w:trPr>
        <w:tc>
          <w:tcPr>
            <w:tcW w:w="127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Transecto 3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11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28,9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sz w:val="18"/>
                <w:szCs w:val="18"/>
                <w:lang w:eastAsia="pt-BR"/>
              </w:rPr>
              <w:t>51500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4,9</w:t>
            </w:r>
          </w:p>
        </w:tc>
      </w:tr>
      <w:tr w:rsidR="000D249D" w:rsidRPr="00867F01" w:rsidTr="001F0479">
        <w:trPr>
          <w:trHeight w:val="290"/>
          <w:jc w:val="center"/>
        </w:trPr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12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0,5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28,3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sz w:val="18"/>
                <w:szCs w:val="18"/>
                <w:lang w:eastAsia="pt-BR"/>
              </w:rPr>
              <w:t>49700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4,9</w:t>
            </w:r>
          </w:p>
        </w:tc>
      </w:tr>
      <w:tr w:rsidR="000D249D" w:rsidRPr="00867F01" w:rsidTr="001F0479">
        <w:trPr>
          <w:trHeight w:val="290"/>
          <w:jc w:val="center"/>
        </w:trPr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13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0,5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28,7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sz w:val="18"/>
                <w:szCs w:val="18"/>
                <w:lang w:eastAsia="pt-BR"/>
              </w:rPr>
              <w:t>52200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4,8</w:t>
            </w:r>
          </w:p>
        </w:tc>
      </w:tr>
      <w:tr w:rsidR="000D249D" w:rsidRPr="00867F01" w:rsidTr="001F0479">
        <w:trPr>
          <w:trHeight w:val="300"/>
          <w:jc w:val="center"/>
        </w:trPr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14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28,1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sz w:val="18"/>
                <w:szCs w:val="18"/>
                <w:lang w:eastAsia="pt-BR"/>
              </w:rPr>
              <w:t>52650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4,6</w:t>
            </w:r>
          </w:p>
        </w:tc>
      </w:tr>
      <w:tr w:rsidR="000D249D" w:rsidRPr="00867F01" w:rsidTr="001F0479">
        <w:trPr>
          <w:trHeight w:val="290"/>
          <w:jc w:val="center"/>
        </w:trPr>
        <w:tc>
          <w:tcPr>
            <w:tcW w:w="1276" w:type="dxa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Transecto 1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29,0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43200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3,3</w:t>
            </w:r>
          </w:p>
        </w:tc>
      </w:tr>
      <w:tr w:rsidR="000D249D" w:rsidRPr="00867F01" w:rsidTr="001F0479">
        <w:trPr>
          <w:trHeight w:val="290"/>
          <w:jc w:val="center"/>
        </w:trPr>
        <w:tc>
          <w:tcPr>
            <w:tcW w:w="1276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30,6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43890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3,9</w:t>
            </w:r>
          </w:p>
        </w:tc>
      </w:tr>
      <w:tr w:rsidR="000D249D" w:rsidRPr="00867F01" w:rsidTr="001F0479">
        <w:trPr>
          <w:trHeight w:val="290"/>
          <w:jc w:val="center"/>
        </w:trPr>
        <w:tc>
          <w:tcPr>
            <w:tcW w:w="1276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28,9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43730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4,2</w:t>
            </w:r>
          </w:p>
        </w:tc>
      </w:tr>
      <w:tr w:rsidR="000D249D" w:rsidRPr="00867F01" w:rsidTr="001F0479">
        <w:trPr>
          <w:trHeight w:val="290"/>
          <w:jc w:val="center"/>
        </w:trPr>
        <w:tc>
          <w:tcPr>
            <w:tcW w:w="1276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29,1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45210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4,0</w:t>
            </w:r>
          </w:p>
        </w:tc>
      </w:tr>
      <w:tr w:rsidR="000D249D" w:rsidRPr="00867F01" w:rsidTr="001F0479">
        <w:trPr>
          <w:trHeight w:val="300"/>
          <w:jc w:val="center"/>
        </w:trPr>
        <w:tc>
          <w:tcPr>
            <w:tcW w:w="1276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5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28,9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46070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3,8</w:t>
            </w:r>
          </w:p>
        </w:tc>
      </w:tr>
      <w:tr w:rsidR="000D249D" w:rsidRPr="00867F01" w:rsidTr="001F0479">
        <w:trPr>
          <w:trHeight w:val="290"/>
          <w:jc w:val="center"/>
        </w:trPr>
        <w:tc>
          <w:tcPr>
            <w:tcW w:w="1276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6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28,7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45900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3,2</w:t>
            </w:r>
          </w:p>
        </w:tc>
      </w:tr>
      <w:tr w:rsidR="000D249D" w:rsidRPr="00867F01" w:rsidTr="001F0479">
        <w:trPr>
          <w:trHeight w:val="290"/>
          <w:jc w:val="center"/>
        </w:trPr>
        <w:tc>
          <w:tcPr>
            <w:tcW w:w="12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Transecto 2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7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28,7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43330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3,0</w:t>
            </w:r>
          </w:p>
        </w:tc>
      </w:tr>
      <w:tr w:rsidR="000D249D" w:rsidRPr="00867F01" w:rsidTr="001F0479">
        <w:trPr>
          <w:trHeight w:val="290"/>
          <w:jc w:val="center"/>
        </w:trPr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8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28,9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44440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4,8</w:t>
            </w:r>
          </w:p>
        </w:tc>
      </w:tr>
      <w:tr w:rsidR="000D249D" w:rsidRPr="00867F01" w:rsidTr="001F0479">
        <w:trPr>
          <w:trHeight w:val="300"/>
          <w:jc w:val="center"/>
        </w:trPr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9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28,4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46970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5,5</w:t>
            </w:r>
          </w:p>
        </w:tc>
      </w:tr>
      <w:tr w:rsidR="000D249D" w:rsidRPr="00867F01" w:rsidTr="001F0479">
        <w:trPr>
          <w:trHeight w:val="290"/>
          <w:jc w:val="center"/>
        </w:trPr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28,6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47310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5,2</w:t>
            </w:r>
          </w:p>
        </w:tc>
      </w:tr>
      <w:tr w:rsidR="000D249D" w:rsidRPr="00867F01" w:rsidTr="001F0479">
        <w:trPr>
          <w:trHeight w:val="290"/>
          <w:jc w:val="center"/>
        </w:trPr>
        <w:tc>
          <w:tcPr>
            <w:tcW w:w="127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Transecto 3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11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28,5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52300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5,2</w:t>
            </w:r>
          </w:p>
        </w:tc>
      </w:tr>
      <w:tr w:rsidR="000D249D" w:rsidRPr="00867F01" w:rsidTr="001F0479">
        <w:trPr>
          <w:trHeight w:val="290"/>
          <w:jc w:val="center"/>
        </w:trPr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12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28,3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51400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4,8</w:t>
            </w:r>
          </w:p>
        </w:tc>
      </w:tr>
      <w:tr w:rsidR="000D249D" w:rsidRPr="00867F01" w:rsidTr="001F0479">
        <w:trPr>
          <w:trHeight w:val="290"/>
          <w:jc w:val="center"/>
        </w:trPr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13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28,3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52400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4,9</w:t>
            </w:r>
          </w:p>
        </w:tc>
      </w:tr>
      <w:tr w:rsidR="000D249D" w:rsidRPr="00867F01" w:rsidTr="001F0479">
        <w:trPr>
          <w:trHeight w:val="300"/>
          <w:jc w:val="center"/>
        </w:trPr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14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28,1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52800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D249D" w:rsidRPr="00867F01" w:rsidRDefault="000D249D" w:rsidP="001F04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</w:pPr>
            <w:r w:rsidRPr="00867F01">
              <w:rPr>
                <w:rFonts w:eastAsia="Times New Roman" w:cs="Times New Roman"/>
                <w:color w:val="000000"/>
                <w:sz w:val="18"/>
                <w:szCs w:val="18"/>
                <w:lang w:eastAsia="pt-BR"/>
              </w:rPr>
              <w:t>5,3</w:t>
            </w:r>
          </w:p>
        </w:tc>
      </w:tr>
    </w:tbl>
    <w:p w:rsidR="000D249D" w:rsidRDefault="000D249D"/>
    <w:sectPr w:rsidR="000D249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93D"/>
    <w:rsid w:val="000D249D"/>
    <w:rsid w:val="007A00CD"/>
    <w:rsid w:val="00D87342"/>
    <w:rsid w:val="00DB5B7C"/>
    <w:rsid w:val="00F03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B6231F-E8EA-4B4E-B0D0-3960AC38C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uiPriority w:val="35"/>
    <w:unhideWhenUsed/>
    <w:qFormat/>
    <w:rsid w:val="00F0393D"/>
    <w:pPr>
      <w:spacing w:before="120" w:after="120" w:line="240" w:lineRule="auto"/>
      <w:jc w:val="both"/>
    </w:pPr>
    <w:rPr>
      <w:rFonts w:ascii="Times New Roman" w:hAnsi="Times New Roman"/>
      <w:iCs/>
      <w:sz w:val="20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F0393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0393D"/>
    <w:pPr>
      <w:spacing w:before="120" w:after="120" w:line="240" w:lineRule="auto"/>
      <w:ind w:firstLine="851"/>
      <w:jc w:val="both"/>
    </w:pPr>
    <w:rPr>
      <w:rFonts w:ascii="Times New Roman" w:hAnsi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0393D"/>
    <w:rPr>
      <w:rFonts w:ascii="Times New Roman" w:hAnsi="Times New Roman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039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039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170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Costa</dc:creator>
  <cp:keywords/>
  <dc:description/>
  <cp:lastModifiedBy>Mariana Costa</cp:lastModifiedBy>
  <cp:revision>1</cp:revision>
  <dcterms:created xsi:type="dcterms:W3CDTF">2018-10-15T22:08:00Z</dcterms:created>
  <dcterms:modified xsi:type="dcterms:W3CDTF">2018-10-15T23:46:00Z</dcterms:modified>
</cp:coreProperties>
</file>